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6551A" w14:textId="25172C50" w:rsidR="003F74F7" w:rsidRDefault="007C5A38" w:rsidP="00AD1722">
      <w:pPr>
        <w:pStyle w:val="a3"/>
        <w:ind w:firstLineChars="100" w:firstLine="251"/>
        <w:rPr>
          <w:rFonts w:eastAsia="ＭＳ 明朝"/>
        </w:rPr>
      </w:pPr>
      <w:r>
        <w:rPr>
          <w:rFonts w:asciiTheme="minorEastAsia" w:eastAsiaTheme="minorEastAsia" w:hAnsiTheme="minorEastAsia" w:hint="eastAsia"/>
          <w:b/>
          <w:bCs/>
        </w:rPr>
        <w:t>令和３</w:t>
      </w:r>
      <w:r w:rsidR="00FA0853">
        <w:rPr>
          <w:rFonts w:eastAsia="ＭＳ 明朝" w:hint="eastAsia"/>
          <w:b/>
          <w:bCs/>
          <w:lang w:eastAsia="zh-CN"/>
        </w:rPr>
        <w:t>年度</w:t>
      </w:r>
      <w:r w:rsidR="009C6A11">
        <w:rPr>
          <w:rFonts w:eastAsia="ＭＳ 明朝" w:hint="eastAsia"/>
          <w:b/>
          <w:bCs/>
        </w:rPr>
        <w:t xml:space="preserve">　</w:t>
      </w:r>
      <w:r w:rsidR="00FA0853">
        <w:rPr>
          <w:rFonts w:eastAsia="ＭＳ 明朝" w:hint="eastAsia"/>
        </w:rPr>
        <w:t>特定非営利活動法人WorldOpenHeart</w:t>
      </w:r>
    </w:p>
    <w:p w14:paraId="37D6551B" w14:textId="77777777" w:rsidR="003F74F7" w:rsidRDefault="003F74F7" w:rsidP="00FA0853">
      <w:pPr>
        <w:pStyle w:val="a3"/>
        <w:ind w:firstLineChars="200" w:firstLine="500"/>
        <w:rPr>
          <w:rFonts w:eastAsia="ＭＳ 明朝"/>
        </w:rPr>
      </w:pPr>
    </w:p>
    <w:p w14:paraId="37D6551C" w14:textId="77777777" w:rsidR="00FA0853" w:rsidRDefault="00FA0853" w:rsidP="003F74F7">
      <w:pPr>
        <w:pStyle w:val="a3"/>
        <w:ind w:firstLineChars="1400" w:firstLine="3513"/>
        <w:rPr>
          <w:rFonts w:eastAsia="ＭＳ 明朝"/>
          <w:b/>
          <w:bCs/>
        </w:rPr>
      </w:pPr>
      <w:r>
        <w:rPr>
          <w:rFonts w:eastAsia="ＭＳ 明朝" w:hint="eastAsia"/>
          <w:b/>
          <w:bCs/>
          <w:lang w:eastAsia="zh-CN"/>
        </w:rPr>
        <w:t>貸借対照表</w:t>
      </w:r>
    </w:p>
    <w:p w14:paraId="37D6551D" w14:textId="77777777" w:rsidR="00FA0853" w:rsidRDefault="00FA0853" w:rsidP="00FA0853">
      <w:pPr>
        <w:pStyle w:val="a3"/>
        <w:ind w:firstLineChars="1100" w:firstLine="2760"/>
        <w:rPr>
          <w:rFonts w:eastAsia="ＭＳ 明朝"/>
          <w:b/>
          <w:bCs/>
        </w:rPr>
      </w:pPr>
    </w:p>
    <w:p w14:paraId="37D6551E" w14:textId="77777777" w:rsidR="007F3476" w:rsidRDefault="007F3476" w:rsidP="00FA0853">
      <w:pPr>
        <w:pStyle w:val="a3"/>
        <w:ind w:firstLineChars="1100" w:firstLine="2750"/>
        <w:rPr>
          <w:rFonts w:eastAsia="ＭＳ 明朝" w:hAnsi="ＭＳ 明朝"/>
        </w:rPr>
      </w:pPr>
    </w:p>
    <w:p w14:paraId="37D6551F" w14:textId="35CDC923" w:rsidR="00FA0853" w:rsidRDefault="008F3DAC" w:rsidP="00FA0853">
      <w:pPr>
        <w:pStyle w:val="a3"/>
        <w:ind w:firstLineChars="1100" w:firstLine="2750"/>
        <w:rPr>
          <w:rFonts w:eastAsia="ＭＳ 明朝"/>
          <w:b/>
          <w:bCs/>
          <w:lang w:eastAsia="zh-CN"/>
        </w:rPr>
      </w:pPr>
      <w:r>
        <w:rPr>
          <w:rFonts w:eastAsia="ＭＳ 明朝" w:hAnsi="ＭＳ 明朝" w:hint="eastAsia"/>
        </w:rPr>
        <w:t>令和</w:t>
      </w:r>
      <w:r w:rsidR="007C5A38">
        <w:rPr>
          <w:rFonts w:eastAsia="ＭＳ 明朝" w:hAnsi="ＭＳ 明朝" w:hint="eastAsia"/>
        </w:rPr>
        <w:t>４</w:t>
      </w:r>
      <w:r w:rsidR="00FA0853">
        <w:rPr>
          <w:rFonts w:eastAsia="ＭＳ 明朝" w:hAnsi="ＭＳ 明朝" w:hint="eastAsia"/>
        </w:rPr>
        <w:t>年　　3月　　31日現在</w:t>
      </w:r>
    </w:p>
    <w:tbl>
      <w:tblPr>
        <w:tblW w:w="96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20"/>
        <w:gridCol w:w="1560"/>
        <w:gridCol w:w="1545"/>
        <w:gridCol w:w="1575"/>
      </w:tblGrid>
      <w:tr w:rsidR="00FA0853" w14:paraId="37D65522" w14:textId="77777777" w:rsidTr="00430E50">
        <w:trPr>
          <w:cantSplit/>
          <w:trHeight w:val="338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520" w14:textId="77777777" w:rsidR="00FA0853" w:rsidRDefault="00FA0853">
            <w:pPr>
              <w:pStyle w:val="a3"/>
              <w:wordWrap/>
              <w:spacing w:line="240" w:lineRule="exact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科目・摘要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D65521" w14:textId="77777777" w:rsidR="00FA0853" w:rsidRDefault="00FA0853">
            <w:pPr>
              <w:pStyle w:val="a3"/>
              <w:wordWrap/>
              <w:spacing w:line="240" w:lineRule="exact"/>
              <w:jc w:val="center"/>
              <w:rPr>
                <w:rFonts w:eastAsia="ＭＳ 明朝"/>
                <w:sz w:val="21"/>
              </w:rPr>
            </w:pPr>
            <w:r>
              <w:rPr>
                <w:rFonts w:eastAsia="ＭＳ 明朝" w:hint="eastAsia"/>
                <w:sz w:val="21"/>
              </w:rPr>
              <w:t>金　　額（単位：円）</w:t>
            </w:r>
          </w:p>
        </w:tc>
      </w:tr>
      <w:tr w:rsidR="00FA0853" w14:paraId="37D6553D" w14:textId="77777777" w:rsidTr="00430E50">
        <w:trPr>
          <w:cantSplit/>
          <w:trHeight w:val="876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65523" w14:textId="77777777" w:rsidR="00FA0853" w:rsidRDefault="00FA0853">
            <w:pPr>
              <w:pStyle w:val="a3"/>
              <w:wordWrap/>
              <w:spacing w:line="240" w:lineRule="exact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Ⅰ　資産の部</w:t>
            </w:r>
          </w:p>
          <w:p w14:paraId="37D65524" w14:textId="77777777" w:rsidR="00FA0853" w:rsidRDefault="00FA0853">
            <w:pPr>
              <w:spacing w:line="260" w:lineRule="exact"/>
              <w:ind w:firstLine="222"/>
            </w:pPr>
            <w:r>
              <w:rPr>
                <w:rFonts w:hint="eastAsia"/>
              </w:rPr>
              <w:t>１　流動資産</w:t>
            </w:r>
          </w:p>
          <w:p w14:paraId="37D65525" w14:textId="77777777" w:rsidR="00FA0853" w:rsidRDefault="00CA4482" w:rsidP="00CA4482">
            <w:pPr>
              <w:spacing w:line="260" w:lineRule="exact"/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七十七銀行南町通支店</w:t>
            </w:r>
          </w:p>
          <w:p w14:paraId="37D65526" w14:textId="77777777" w:rsidR="00FA0853" w:rsidRDefault="00CA4482">
            <w:pPr>
              <w:spacing w:line="260" w:lineRule="exact"/>
            </w:pPr>
            <w:r>
              <w:rPr>
                <w:rFonts w:hint="eastAsia"/>
              </w:rPr>
              <w:t xml:space="preserve">　　　ゆうちょ銀行八一八支店</w:t>
            </w:r>
          </w:p>
          <w:p w14:paraId="37D65527" w14:textId="77777777" w:rsidR="00755B18" w:rsidRDefault="00755B18">
            <w:pPr>
              <w:spacing w:line="260" w:lineRule="exact"/>
            </w:pPr>
            <w:r>
              <w:rPr>
                <w:rFonts w:hint="eastAsia"/>
              </w:rPr>
              <w:t xml:space="preserve">      </w:t>
            </w:r>
            <w:r w:rsidR="00C80A7D">
              <w:rPr>
                <w:rFonts w:hint="eastAsia"/>
              </w:rPr>
              <w:t>七十七銀行南町通支店（２）</w:t>
            </w:r>
          </w:p>
          <w:p w14:paraId="37D65528" w14:textId="77777777" w:rsidR="00F62455" w:rsidRDefault="00F62455">
            <w:pPr>
              <w:spacing w:line="260" w:lineRule="exact"/>
            </w:pPr>
            <w:r>
              <w:t xml:space="preserve">　　　現金手元有り高</w:t>
            </w:r>
          </w:p>
          <w:p w14:paraId="37D65529" w14:textId="77777777" w:rsidR="00CA4482" w:rsidRDefault="00CA4482">
            <w:pPr>
              <w:pStyle w:val="a3"/>
              <w:spacing w:line="240" w:lineRule="exact"/>
              <w:ind w:firstLineChars="200" w:firstLine="440"/>
              <w:rPr>
                <w:rFonts w:eastAsia="ＭＳ 明朝"/>
                <w:sz w:val="21"/>
              </w:rPr>
            </w:pPr>
          </w:p>
          <w:p w14:paraId="37D6552A" w14:textId="77777777" w:rsidR="00FA0853" w:rsidRDefault="00FA0853">
            <w:pPr>
              <w:pStyle w:val="a3"/>
              <w:spacing w:line="240" w:lineRule="exact"/>
              <w:ind w:firstLineChars="200" w:firstLine="440"/>
              <w:rPr>
                <w:rFonts w:eastAsia="ＭＳ 明朝"/>
                <w:b/>
                <w:bCs/>
                <w:color w:val="3366FF"/>
                <w:sz w:val="21"/>
              </w:rPr>
            </w:pPr>
            <w:r>
              <w:rPr>
                <w:rFonts w:eastAsia="ＭＳ 明朝" w:hint="eastAsia"/>
                <w:sz w:val="21"/>
              </w:rPr>
              <w:t>流動資産合計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2B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2C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2D" w14:textId="2CA791CD" w:rsidR="00FA0853" w:rsidRPr="00C67E25" w:rsidRDefault="00EC2D84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4,206,269</w:t>
            </w:r>
          </w:p>
          <w:p w14:paraId="37D6552E" w14:textId="664EDA9A" w:rsidR="00FA0853" w:rsidRPr="00CA4482" w:rsidRDefault="0090264E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3,578,817</w:t>
            </w:r>
          </w:p>
          <w:p w14:paraId="37D6552F" w14:textId="3C8637A0" w:rsidR="00FA0853" w:rsidRDefault="00EC2D84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  <w:p w14:paraId="37D65530" w14:textId="01E3E18F" w:rsidR="00F62455" w:rsidRDefault="00FB6FB7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  <w:r>
              <w:rPr>
                <w:rFonts w:hAnsi="ＭＳ 明朝" w:hint="eastAsia"/>
                <w:sz w:val="21"/>
              </w:rPr>
              <w:t>27,638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31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2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3" w14:textId="77777777" w:rsidR="00FA0853" w:rsidRPr="008E6B9F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</w:p>
          <w:p w14:paraId="37D65534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5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6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</w:p>
          <w:p w14:paraId="37D65537" w14:textId="4FDE4F54" w:rsidR="001D58C8" w:rsidRPr="001D58C8" w:rsidRDefault="001D58C8" w:rsidP="001D58C8">
            <w:pPr>
              <w:widowControl/>
              <w:jc w:val="right"/>
              <w:rPr>
                <w:rFonts w:ascii="ＭＳ 明朝" w:hAnsi="ＭＳ 明朝"/>
                <w:bCs/>
                <w:szCs w:val="21"/>
              </w:rPr>
            </w:pPr>
          </w:p>
          <w:p w14:paraId="37D65538" w14:textId="77777777" w:rsidR="004B62D3" w:rsidRDefault="004B62D3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65539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A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B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3C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</w:tr>
      <w:tr w:rsidR="00FA0853" w14:paraId="37D65550" w14:textId="77777777" w:rsidTr="00430E50">
        <w:trPr>
          <w:cantSplit/>
          <w:trHeight w:val="900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6553E" w14:textId="77777777" w:rsidR="00FA0853" w:rsidRDefault="00FA0853">
            <w:pPr>
              <w:spacing w:line="260" w:lineRule="exact"/>
              <w:ind w:firstLine="222"/>
            </w:pPr>
            <w:r>
              <w:rPr>
                <w:rFonts w:hint="eastAsia"/>
              </w:rPr>
              <w:t>２　固定資産</w:t>
            </w:r>
          </w:p>
          <w:p w14:paraId="37D6553F" w14:textId="77777777" w:rsidR="00FA0853" w:rsidRDefault="003F74F7" w:rsidP="003F74F7">
            <w:pPr>
              <w:spacing w:line="260" w:lineRule="exact"/>
            </w:pPr>
            <w:r>
              <w:rPr>
                <w:rFonts w:hint="eastAsia"/>
                <w:color w:val="3366FF"/>
              </w:rPr>
              <w:t xml:space="preserve">　</w:t>
            </w:r>
            <w:r w:rsidRPr="003F74F7">
              <w:rPr>
                <w:rFonts w:hint="eastAsia"/>
              </w:rPr>
              <w:t>（１）</w:t>
            </w:r>
            <w:r>
              <w:rPr>
                <w:rFonts w:hint="eastAsia"/>
              </w:rPr>
              <w:t>有形固定資産</w:t>
            </w:r>
          </w:p>
          <w:p w14:paraId="37D65540" w14:textId="77777777" w:rsidR="003F74F7" w:rsidRDefault="003F74F7" w:rsidP="003F74F7">
            <w:pPr>
              <w:spacing w:line="260" w:lineRule="exact"/>
            </w:pPr>
            <w:r>
              <w:rPr>
                <w:rFonts w:hint="eastAsia"/>
              </w:rPr>
              <w:t xml:space="preserve">　（２）無形固定資産</w:t>
            </w:r>
          </w:p>
          <w:p w14:paraId="37D65541" w14:textId="77777777" w:rsidR="003F74F7" w:rsidRPr="003F74F7" w:rsidRDefault="003F74F7" w:rsidP="003F74F7">
            <w:pPr>
              <w:spacing w:line="260" w:lineRule="exact"/>
            </w:pPr>
            <w:r>
              <w:rPr>
                <w:rFonts w:hint="eastAsia"/>
              </w:rPr>
              <w:t xml:space="preserve">　（３）投資その他資産</w:t>
            </w:r>
          </w:p>
          <w:p w14:paraId="37D65542" w14:textId="77777777" w:rsidR="00FA0853" w:rsidRDefault="00FA0853">
            <w:pPr>
              <w:spacing w:line="260" w:lineRule="exact"/>
              <w:ind w:firstLine="864"/>
              <w:rPr>
                <w:color w:val="3366FF"/>
              </w:rPr>
            </w:pPr>
          </w:p>
          <w:p w14:paraId="37D65543" w14:textId="77777777" w:rsidR="00FA0853" w:rsidRDefault="00FA0853" w:rsidP="000D6A16">
            <w:pPr>
              <w:pStyle w:val="a3"/>
              <w:spacing w:line="240" w:lineRule="exact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sz w:val="21"/>
              </w:rPr>
              <w:t>固定資産合計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44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45" w14:textId="77777777" w:rsidR="00FA0853" w:rsidRPr="003F74F7" w:rsidRDefault="003F74F7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  <w:p w14:paraId="37D65546" w14:textId="77777777" w:rsidR="00FA0853" w:rsidRPr="003F74F7" w:rsidRDefault="003F74F7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  <w:p w14:paraId="37D65547" w14:textId="77777777" w:rsidR="00FA0853" w:rsidRPr="003F74F7" w:rsidRDefault="003F74F7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  <w:p w14:paraId="37D65548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49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color w:val="3366FF"/>
                <w:sz w:val="21"/>
              </w:rPr>
            </w:pPr>
          </w:p>
          <w:p w14:paraId="37D6554A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4B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4C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4D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</w:p>
          <w:p w14:paraId="37D6554E" w14:textId="77777777" w:rsidR="000D6A16" w:rsidRDefault="000D6A16" w:rsidP="00CA4482">
            <w:pPr>
              <w:pStyle w:val="a3"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6554F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</w:tr>
      <w:tr w:rsidR="00FA0853" w14:paraId="37D65556" w14:textId="77777777" w:rsidTr="00430E50">
        <w:trPr>
          <w:trHeight w:val="348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7D65551" w14:textId="77777777" w:rsidR="00FA0853" w:rsidRDefault="001E4ACA">
            <w:pPr>
              <w:pStyle w:val="a3"/>
              <w:wordWrap/>
              <w:spacing w:line="240" w:lineRule="exact"/>
              <w:ind w:firstLineChars="400" w:firstLine="883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資産合計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65552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65553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65554" w14:textId="5E36A569" w:rsidR="001D58C8" w:rsidRDefault="00430E50" w:rsidP="001D58C8">
            <w:pPr>
              <w:widowControl/>
              <w:jc w:val="righ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Theme="minorHAnsi" w:cs="ＭＳ 明朝"/>
                <w:b/>
                <w:bCs/>
                <w:color w:val="000000"/>
                <w:kern w:val="0"/>
                <w:szCs w:val="21"/>
              </w:rPr>
              <w:t>7,812,724</w:t>
            </w:r>
          </w:p>
          <w:p w14:paraId="37D65555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b/>
                <w:sz w:val="21"/>
              </w:rPr>
            </w:pPr>
          </w:p>
        </w:tc>
      </w:tr>
      <w:tr w:rsidR="00FA0853" w14:paraId="37D6556B" w14:textId="77777777" w:rsidTr="00430E50">
        <w:trPr>
          <w:trHeight w:val="1467"/>
        </w:trPr>
        <w:tc>
          <w:tcPr>
            <w:tcW w:w="4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65557" w14:textId="77777777" w:rsidR="00FA0853" w:rsidRDefault="00FA0853">
            <w:pPr>
              <w:pStyle w:val="a3"/>
              <w:wordWrap/>
              <w:spacing w:line="240" w:lineRule="exact"/>
              <w:rPr>
                <w:rFonts w:eastAsia="ＭＳ 明朝"/>
                <w:color w:val="3366FF"/>
                <w:sz w:val="21"/>
              </w:rPr>
            </w:pPr>
          </w:p>
          <w:p w14:paraId="37D65558" w14:textId="77777777" w:rsidR="00FA0853" w:rsidRDefault="00FA0853">
            <w:pPr>
              <w:pStyle w:val="a3"/>
              <w:wordWrap/>
              <w:spacing w:line="240" w:lineRule="exact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Ⅱ　負債の部</w:t>
            </w:r>
          </w:p>
          <w:p w14:paraId="37D65559" w14:textId="77777777" w:rsidR="00FA0853" w:rsidRDefault="00FA0853">
            <w:pPr>
              <w:spacing w:line="260" w:lineRule="exact"/>
              <w:ind w:firstLine="222"/>
            </w:pPr>
            <w:r>
              <w:rPr>
                <w:rFonts w:hint="eastAsia"/>
              </w:rPr>
              <w:t>１　流動負債</w:t>
            </w:r>
          </w:p>
          <w:p w14:paraId="37D6555A" w14:textId="77777777" w:rsidR="00FA0853" w:rsidRPr="00826536" w:rsidRDefault="00FA0853">
            <w:pPr>
              <w:spacing w:line="260" w:lineRule="exact"/>
            </w:pPr>
          </w:p>
          <w:p w14:paraId="37D6555B" w14:textId="77777777" w:rsidR="00FA0853" w:rsidRDefault="00D671A7">
            <w:pPr>
              <w:spacing w:line="260" w:lineRule="exact"/>
            </w:pPr>
            <w:r>
              <w:rPr>
                <w:rFonts w:hint="eastAsia"/>
                <w:color w:val="3366FF"/>
              </w:rPr>
              <w:t xml:space="preserve">　　</w:t>
            </w:r>
          </w:p>
          <w:p w14:paraId="37D6555C" w14:textId="77777777" w:rsidR="00FA0853" w:rsidRDefault="00FA0853">
            <w:pPr>
              <w:spacing w:line="260" w:lineRule="exact"/>
              <w:ind w:firstLine="864"/>
              <w:rPr>
                <w:color w:val="808080"/>
              </w:rPr>
            </w:pPr>
          </w:p>
          <w:p w14:paraId="37D6555D" w14:textId="77777777" w:rsidR="00FA0853" w:rsidRDefault="00FA0853">
            <w:pPr>
              <w:pStyle w:val="a3"/>
              <w:wordWrap/>
              <w:spacing w:line="240" w:lineRule="exact"/>
              <w:ind w:firstLineChars="200" w:firstLine="440"/>
              <w:rPr>
                <w:rFonts w:eastAsia="ＭＳ 明朝"/>
                <w:color w:val="3366FF"/>
                <w:sz w:val="21"/>
              </w:rPr>
            </w:pPr>
            <w:r>
              <w:rPr>
                <w:rFonts w:eastAsia="ＭＳ 明朝" w:hint="eastAsia"/>
                <w:sz w:val="21"/>
              </w:rPr>
              <w:t>流動負債合計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5E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5F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0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</w:p>
          <w:p w14:paraId="37D65561" w14:textId="77777777" w:rsidR="00FA0853" w:rsidRPr="000D6A16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</w:p>
          <w:p w14:paraId="37D65562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63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4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5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6" w14:textId="77777777" w:rsidR="00FA0853" w:rsidRDefault="00FA0853" w:rsidP="00F62455">
            <w:pPr>
              <w:pStyle w:val="a3"/>
              <w:wordWrap/>
              <w:spacing w:line="240" w:lineRule="exact"/>
              <w:ind w:right="220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7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8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69" w14:textId="77777777" w:rsidR="00FA0853" w:rsidRPr="00826536" w:rsidRDefault="00F62455" w:rsidP="00826536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6556A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</w:tr>
      <w:tr w:rsidR="00FA0853" w14:paraId="37D6557C" w14:textId="77777777" w:rsidTr="00430E50">
        <w:trPr>
          <w:trHeight w:val="1259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D6556C" w14:textId="77777777" w:rsidR="00FA0853" w:rsidRDefault="00FA0853">
            <w:pPr>
              <w:spacing w:line="260" w:lineRule="exact"/>
              <w:ind w:firstLine="222"/>
            </w:pPr>
            <w:r>
              <w:rPr>
                <w:rFonts w:hint="eastAsia"/>
              </w:rPr>
              <w:t>２　固定負債</w:t>
            </w:r>
          </w:p>
          <w:p w14:paraId="37D6556D" w14:textId="77777777" w:rsidR="00FA0853" w:rsidRDefault="00FA0853">
            <w:pPr>
              <w:spacing w:line="260" w:lineRule="exact"/>
              <w:ind w:firstLine="864"/>
              <w:rPr>
                <w:color w:val="3366FF"/>
              </w:rPr>
            </w:pPr>
          </w:p>
          <w:p w14:paraId="37D6556E" w14:textId="77777777" w:rsidR="00FA0853" w:rsidRDefault="00FA0853">
            <w:pPr>
              <w:spacing w:line="260" w:lineRule="exact"/>
              <w:ind w:firstLine="864"/>
              <w:rPr>
                <w:color w:val="3366FF"/>
              </w:rPr>
            </w:pPr>
          </w:p>
          <w:p w14:paraId="37D6556F" w14:textId="77777777" w:rsidR="00FA0853" w:rsidRDefault="00FA0853">
            <w:pPr>
              <w:spacing w:line="260" w:lineRule="exact"/>
              <w:ind w:firstLine="864"/>
              <w:rPr>
                <w:color w:val="808080"/>
              </w:rPr>
            </w:pPr>
          </w:p>
          <w:p w14:paraId="37D65570" w14:textId="77777777" w:rsidR="00FA0853" w:rsidRDefault="00FA0853">
            <w:pPr>
              <w:pStyle w:val="a3"/>
              <w:spacing w:line="240" w:lineRule="exact"/>
              <w:ind w:firstLineChars="200" w:firstLine="440"/>
              <w:rPr>
                <w:rFonts w:eastAsia="ＭＳ 明朝"/>
                <w:color w:val="3366FF"/>
                <w:sz w:val="21"/>
              </w:rPr>
            </w:pPr>
            <w:r>
              <w:rPr>
                <w:rFonts w:eastAsia="ＭＳ 明朝" w:hint="eastAsia"/>
                <w:sz w:val="21"/>
              </w:rPr>
              <w:t>固定負債合計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71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2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3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4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5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76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7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8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9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7A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6557B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</w:tr>
      <w:tr w:rsidR="00FA0853" w14:paraId="37D65581" w14:textId="77777777" w:rsidTr="00430E50">
        <w:trPr>
          <w:cantSplit/>
          <w:trHeight w:val="314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6557D" w14:textId="77777777" w:rsidR="00FA0853" w:rsidRDefault="001E4ACA">
            <w:pPr>
              <w:pStyle w:val="a3"/>
              <w:spacing w:line="240" w:lineRule="exact"/>
              <w:ind w:firstLineChars="400" w:firstLine="883"/>
              <w:rPr>
                <w:rFonts w:eastAsia="ＭＳ 明朝"/>
                <w:b/>
                <w:bCs/>
                <w:color w:val="3366FF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負債合計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57E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57F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D65580" w14:textId="77777777" w:rsidR="00FA0853" w:rsidRDefault="00F62455">
            <w:pPr>
              <w:pStyle w:val="a3"/>
              <w:wordWrap/>
              <w:spacing w:line="240" w:lineRule="exact"/>
              <w:jc w:val="right"/>
              <w:rPr>
                <w:rFonts w:hAnsi="ＭＳ 明朝"/>
                <w:b/>
                <w:sz w:val="21"/>
              </w:rPr>
            </w:pPr>
            <w:r>
              <w:rPr>
                <w:rFonts w:hAnsi="ＭＳ 明朝"/>
                <w:b/>
                <w:sz w:val="21"/>
              </w:rPr>
              <w:t>0</w:t>
            </w:r>
          </w:p>
        </w:tc>
      </w:tr>
      <w:tr w:rsidR="00FA0853" w14:paraId="37D6558D" w14:textId="77777777" w:rsidTr="00430E50">
        <w:trPr>
          <w:trHeight w:val="1063"/>
        </w:trPr>
        <w:tc>
          <w:tcPr>
            <w:tcW w:w="49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7D65582" w14:textId="77777777" w:rsidR="00FA0853" w:rsidRDefault="00FA0853">
            <w:pPr>
              <w:pStyle w:val="a3"/>
              <w:wordWrap/>
              <w:spacing w:line="240" w:lineRule="exact"/>
              <w:rPr>
                <w:rFonts w:eastAsia="ＭＳ 明朝"/>
                <w:color w:val="3366FF"/>
                <w:sz w:val="21"/>
              </w:rPr>
            </w:pPr>
          </w:p>
          <w:p w14:paraId="37D65583" w14:textId="77777777" w:rsidR="00FA0853" w:rsidRDefault="00FA0853">
            <w:pPr>
              <w:pStyle w:val="a3"/>
              <w:wordWrap/>
              <w:spacing w:line="240" w:lineRule="exact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Ⅱ　正味財産の部</w:t>
            </w:r>
          </w:p>
          <w:p w14:paraId="37D65584" w14:textId="77777777" w:rsidR="00FA0853" w:rsidRDefault="001E4ACA">
            <w:pPr>
              <w:spacing w:line="260" w:lineRule="exact"/>
              <w:ind w:firstLineChars="303" w:firstLine="636"/>
            </w:pPr>
            <w:r>
              <w:rPr>
                <w:rFonts w:hint="eastAsia"/>
              </w:rPr>
              <w:t>前期繰越正味財産</w:t>
            </w:r>
          </w:p>
          <w:p w14:paraId="37D65585" w14:textId="77777777" w:rsidR="00FA0853" w:rsidRDefault="00226339">
            <w:pPr>
              <w:ind w:firstLineChars="300" w:firstLine="630"/>
              <w:rPr>
                <w:b/>
                <w:bCs/>
                <w:color w:val="000000"/>
              </w:rPr>
            </w:pPr>
            <w:r>
              <w:rPr>
                <w:rFonts w:hint="eastAsia"/>
              </w:rPr>
              <w:t>当期正味財産増減</w:t>
            </w:r>
            <w:r w:rsidR="001E4ACA">
              <w:rPr>
                <w:rFonts w:hint="eastAsia"/>
              </w:rPr>
              <w:t>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7D65586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587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88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  <w:p w14:paraId="37D65589" w14:textId="2039145A" w:rsidR="00FA0853" w:rsidRDefault="00820A56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8,418,341</w:t>
            </w:r>
          </w:p>
          <w:p w14:paraId="37D6558A" w14:textId="27DEC7C0" w:rsidR="008574D1" w:rsidRPr="008574D1" w:rsidRDefault="008574D1" w:rsidP="008574D1">
            <w:pPr>
              <w:widowControl/>
              <w:jc w:val="right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8574D1">
              <w:rPr>
                <w:rFonts w:hint="eastAsia"/>
                <w:bCs/>
                <w:sz w:val="22"/>
                <w:szCs w:val="22"/>
              </w:rPr>
              <w:t>▽</w:t>
            </w:r>
            <w:r w:rsidR="00182FBF">
              <w:rPr>
                <w:rFonts w:hint="eastAsia"/>
                <w:bCs/>
                <w:sz w:val="22"/>
                <w:szCs w:val="22"/>
              </w:rPr>
              <w:t>605,617</w:t>
            </w:r>
          </w:p>
          <w:p w14:paraId="37D6558B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D6558C" w14:textId="77777777" w:rsidR="00FA0853" w:rsidRDefault="00FA0853">
            <w:pPr>
              <w:pStyle w:val="a3"/>
              <w:wordWrap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</w:tr>
      <w:tr w:rsidR="00FA0853" w14:paraId="37D65592" w14:textId="77777777" w:rsidTr="00430E50">
        <w:trPr>
          <w:trHeight w:val="571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7D6558E" w14:textId="77777777" w:rsidR="00FA0853" w:rsidRDefault="001E4ACA">
            <w:pPr>
              <w:pStyle w:val="a3"/>
              <w:spacing w:line="240" w:lineRule="exact"/>
              <w:ind w:firstLineChars="400" w:firstLine="883"/>
              <w:rPr>
                <w:rFonts w:eastAsia="ＭＳ 明朝"/>
                <w:color w:val="3366FF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正味財産合計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58F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590" w14:textId="77777777" w:rsidR="00FA0853" w:rsidRPr="00F62455" w:rsidRDefault="00FA0853">
            <w:pPr>
              <w:pStyle w:val="a3"/>
              <w:spacing w:line="240" w:lineRule="exact"/>
              <w:jc w:val="right"/>
              <w:rPr>
                <w:rFonts w:hAnsi="ＭＳ 明朝"/>
                <w:b/>
                <w:color w:val="3366FF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7D65591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b/>
                <w:sz w:val="21"/>
              </w:rPr>
            </w:pPr>
          </w:p>
        </w:tc>
      </w:tr>
      <w:tr w:rsidR="00FA0853" w14:paraId="37D65599" w14:textId="77777777" w:rsidTr="00430E50">
        <w:trPr>
          <w:cantSplit/>
          <w:trHeight w:val="554"/>
        </w:trPr>
        <w:tc>
          <w:tcPr>
            <w:tcW w:w="49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37D65593" w14:textId="77777777" w:rsidR="00FA0853" w:rsidRDefault="001E4ACA">
            <w:pPr>
              <w:pStyle w:val="a3"/>
              <w:spacing w:line="240" w:lineRule="exact"/>
              <w:ind w:firstLineChars="400" w:firstLine="883"/>
              <w:rPr>
                <w:rFonts w:eastAsia="ＭＳ 明朝"/>
                <w:b/>
                <w:bCs/>
                <w:color w:val="000000"/>
                <w:sz w:val="21"/>
              </w:rPr>
            </w:pPr>
            <w:r>
              <w:rPr>
                <w:rFonts w:eastAsia="ＭＳ 明朝" w:hint="eastAsia"/>
                <w:b/>
                <w:bCs/>
                <w:color w:val="000000"/>
                <w:sz w:val="21"/>
              </w:rPr>
              <w:t>負債及び正味財産合計</w:t>
            </w:r>
          </w:p>
          <w:p w14:paraId="37D65594" w14:textId="77777777" w:rsidR="00FA0853" w:rsidRDefault="00FA0853" w:rsidP="001E4ACA">
            <w:pPr>
              <w:pStyle w:val="a3"/>
              <w:spacing w:line="240" w:lineRule="exact"/>
              <w:rPr>
                <w:rFonts w:eastAsia="ＭＳ 明朝"/>
                <w:b/>
                <w:bCs/>
                <w:color w:val="000000"/>
                <w:sz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65595" w14:textId="77777777" w:rsidR="00FA0853" w:rsidRDefault="00FA0853">
            <w:pPr>
              <w:pStyle w:val="a3"/>
              <w:spacing w:line="240" w:lineRule="exac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D65596" w14:textId="77777777" w:rsidR="00FA0853" w:rsidRDefault="00FA0853">
            <w:pPr>
              <w:pStyle w:val="a3"/>
              <w:spacing w:line="240" w:lineRule="exact"/>
              <w:jc w:val="right"/>
              <w:rPr>
                <w:rFonts w:hAnsi="ＭＳ 明朝"/>
                <w:color w:val="3366FF"/>
                <w:sz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D65598" w14:textId="5BF54AF5" w:rsidR="00FA0853" w:rsidRDefault="00430E50" w:rsidP="00430E50">
            <w:pPr>
              <w:widowControl/>
              <w:jc w:val="right"/>
              <w:rPr>
                <w:rFonts w:hAnsi="ＭＳ 明朝"/>
                <w:b/>
              </w:rPr>
            </w:pPr>
            <w:r>
              <w:rPr>
                <w:rFonts w:ascii="ＭＳ 明朝" w:hAnsiTheme="minorHAnsi" w:cs="ＭＳ 明朝"/>
                <w:b/>
                <w:bCs/>
                <w:color w:val="000000"/>
                <w:kern w:val="0"/>
                <w:szCs w:val="21"/>
              </w:rPr>
              <w:t>7,812,724</w:t>
            </w:r>
          </w:p>
        </w:tc>
      </w:tr>
    </w:tbl>
    <w:p w14:paraId="37D6559A" w14:textId="77777777" w:rsidR="00183E12" w:rsidRDefault="00183E12"/>
    <w:sectPr w:rsidR="00183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559D" w14:textId="77777777" w:rsidR="00125912" w:rsidRDefault="00125912" w:rsidP="002C6636">
      <w:r>
        <w:separator/>
      </w:r>
    </w:p>
  </w:endnote>
  <w:endnote w:type="continuationSeparator" w:id="0">
    <w:p w14:paraId="37D6559E" w14:textId="77777777" w:rsidR="00125912" w:rsidRDefault="00125912" w:rsidP="002C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559B" w14:textId="77777777" w:rsidR="00125912" w:rsidRDefault="00125912" w:rsidP="002C6636">
      <w:r>
        <w:separator/>
      </w:r>
    </w:p>
  </w:footnote>
  <w:footnote w:type="continuationSeparator" w:id="0">
    <w:p w14:paraId="37D6559C" w14:textId="77777777" w:rsidR="00125912" w:rsidRDefault="00125912" w:rsidP="002C66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853"/>
    <w:rsid w:val="00050F31"/>
    <w:rsid w:val="00051A40"/>
    <w:rsid w:val="000631B2"/>
    <w:rsid w:val="00072DE7"/>
    <w:rsid w:val="00082E53"/>
    <w:rsid w:val="00092ABB"/>
    <w:rsid w:val="00094320"/>
    <w:rsid w:val="00095A84"/>
    <w:rsid w:val="000A576B"/>
    <w:rsid w:val="000B7254"/>
    <w:rsid w:val="000C5597"/>
    <w:rsid w:val="000D6A16"/>
    <w:rsid w:val="000E0B4E"/>
    <w:rsid w:val="000E173B"/>
    <w:rsid w:val="001017EE"/>
    <w:rsid w:val="00125912"/>
    <w:rsid w:val="00145AEB"/>
    <w:rsid w:val="00154C21"/>
    <w:rsid w:val="00171278"/>
    <w:rsid w:val="00175642"/>
    <w:rsid w:val="00182FBF"/>
    <w:rsid w:val="00183E12"/>
    <w:rsid w:val="001922AA"/>
    <w:rsid w:val="001A08BA"/>
    <w:rsid w:val="001B15CB"/>
    <w:rsid w:val="001C4B6D"/>
    <w:rsid w:val="001D58C8"/>
    <w:rsid w:val="001E4ACA"/>
    <w:rsid w:val="002069EA"/>
    <w:rsid w:val="002109C1"/>
    <w:rsid w:val="00214A56"/>
    <w:rsid w:val="00226339"/>
    <w:rsid w:val="002512B0"/>
    <w:rsid w:val="00261BAD"/>
    <w:rsid w:val="00274C60"/>
    <w:rsid w:val="002771C4"/>
    <w:rsid w:val="00282920"/>
    <w:rsid w:val="002840B2"/>
    <w:rsid w:val="00297782"/>
    <w:rsid w:val="002B2FD9"/>
    <w:rsid w:val="002B4114"/>
    <w:rsid w:val="002C6636"/>
    <w:rsid w:val="002F4D38"/>
    <w:rsid w:val="002F58B3"/>
    <w:rsid w:val="00337F7E"/>
    <w:rsid w:val="00350D41"/>
    <w:rsid w:val="00351471"/>
    <w:rsid w:val="00352D3D"/>
    <w:rsid w:val="003B06C7"/>
    <w:rsid w:val="003C6CD7"/>
    <w:rsid w:val="003F42C3"/>
    <w:rsid w:val="003F74F7"/>
    <w:rsid w:val="00400CD2"/>
    <w:rsid w:val="004103AB"/>
    <w:rsid w:val="00430E50"/>
    <w:rsid w:val="004942EC"/>
    <w:rsid w:val="004A0782"/>
    <w:rsid w:val="004A5177"/>
    <w:rsid w:val="004B62D3"/>
    <w:rsid w:val="004C0204"/>
    <w:rsid w:val="004C1A55"/>
    <w:rsid w:val="004D79C5"/>
    <w:rsid w:val="004E3FE7"/>
    <w:rsid w:val="004E560C"/>
    <w:rsid w:val="004F3344"/>
    <w:rsid w:val="0053134F"/>
    <w:rsid w:val="00570200"/>
    <w:rsid w:val="00576F5C"/>
    <w:rsid w:val="00584DAF"/>
    <w:rsid w:val="00593270"/>
    <w:rsid w:val="005B0904"/>
    <w:rsid w:val="005C4556"/>
    <w:rsid w:val="005D0CC1"/>
    <w:rsid w:val="005D4495"/>
    <w:rsid w:val="006077E9"/>
    <w:rsid w:val="0061567B"/>
    <w:rsid w:val="00625ADA"/>
    <w:rsid w:val="00643C94"/>
    <w:rsid w:val="006509F1"/>
    <w:rsid w:val="006628FC"/>
    <w:rsid w:val="00667C13"/>
    <w:rsid w:val="00685200"/>
    <w:rsid w:val="006C088E"/>
    <w:rsid w:val="006F5FDD"/>
    <w:rsid w:val="0070166F"/>
    <w:rsid w:val="0073132F"/>
    <w:rsid w:val="00755B18"/>
    <w:rsid w:val="00755E6F"/>
    <w:rsid w:val="00783895"/>
    <w:rsid w:val="007947E7"/>
    <w:rsid w:val="007C1730"/>
    <w:rsid w:val="007C5A38"/>
    <w:rsid w:val="007C65E3"/>
    <w:rsid w:val="007E0E0E"/>
    <w:rsid w:val="007E25E4"/>
    <w:rsid w:val="007F29BA"/>
    <w:rsid w:val="007F3476"/>
    <w:rsid w:val="007F7A25"/>
    <w:rsid w:val="0080430A"/>
    <w:rsid w:val="00814D48"/>
    <w:rsid w:val="00820A56"/>
    <w:rsid w:val="00826536"/>
    <w:rsid w:val="00835D87"/>
    <w:rsid w:val="008574D1"/>
    <w:rsid w:val="008738A6"/>
    <w:rsid w:val="008B73AC"/>
    <w:rsid w:val="008D57E6"/>
    <w:rsid w:val="008E6B9F"/>
    <w:rsid w:val="008F085F"/>
    <w:rsid w:val="008F3DAC"/>
    <w:rsid w:val="0090164E"/>
    <w:rsid w:val="0090264E"/>
    <w:rsid w:val="009129E1"/>
    <w:rsid w:val="009140B9"/>
    <w:rsid w:val="009160A2"/>
    <w:rsid w:val="009169A0"/>
    <w:rsid w:val="009172F6"/>
    <w:rsid w:val="00917848"/>
    <w:rsid w:val="00930D7C"/>
    <w:rsid w:val="00947FD8"/>
    <w:rsid w:val="00956A78"/>
    <w:rsid w:val="009700D5"/>
    <w:rsid w:val="009744B1"/>
    <w:rsid w:val="00976889"/>
    <w:rsid w:val="00987899"/>
    <w:rsid w:val="0099289E"/>
    <w:rsid w:val="00993E8C"/>
    <w:rsid w:val="009C6A11"/>
    <w:rsid w:val="00A002DC"/>
    <w:rsid w:val="00A12BFD"/>
    <w:rsid w:val="00A26376"/>
    <w:rsid w:val="00A3175E"/>
    <w:rsid w:val="00A724B6"/>
    <w:rsid w:val="00A83A9E"/>
    <w:rsid w:val="00AC105D"/>
    <w:rsid w:val="00AC57BA"/>
    <w:rsid w:val="00AD03CD"/>
    <w:rsid w:val="00AD1722"/>
    <w:rsid w:val="00AD7EC2"/>
    <w:rsid w:val="00AF32AA"/>
    <w:rsid w:val="00B13969"/>
    <w:rsid w:val="00B43B51"/>
    <w:rsid w:val="00B44BAB"/>
    <w:rsid w:val="00B65EC9"/>
    <w:rsid w:val="00B74AAD"/>
    <w:rsid w:val="00B76AF0"/>
    <w:rsid w:val="00B82D75"/>
    <w:rsid w:val="00B83C22"/>
    <w:rsid w:val="00B94B16"/>
    <w:rsid w:val="00BA429F"/>
    <w:rsid w:val="00BD273B"/>
    <w:rsid w:val="00BD319F"/>
    <w:rsid w:val="00BE3A8F"/>
    <w:rsid w:val="00C43873"/>
    <w:rsid w:val="00C43ECA"/>
    <w:rsid w:val="00C45C61"/>
    <w:rsid w:val="00C51956"/>
    <w:rsid w:val="00C520EC"/>
    <w:rsid w:val="00C60568"/>
    <w:rsid w:val="00C65B7F"/>
    <w:rsid w:val="00C67E25"/>
    <w:rsid w:val="00C767D4"/>
    <w:rsid w:val="00C80A7D"/>
    <w:rsid w:val="00C82E9A"/>
    <w:rsid w:val="00C86D1F"/>
    <w:rsid w:val="00C94D4F"/>
    <w:rsid w:val="00CA4482"/>
    <w:rsid w:val="00CB648C"/>
    <w:rsid w:val="00D03C4A"/>
    <w:rsid w:val="00D03FC7"/>
    <w:rsid w:val="00D0514F"/>
    <w:rsid w:val="00D134D4"/>
    <w:rsid w:val="00D2637C"/>
    <w:rsid w:val="00D37536"/>
    <w:rsid w:val="00D50825"/>
    <w:rsid w:val="00D55685"/>
    <w:rsid w:val="00D671A7"/>
    <w:rsid w:val="00DA18A7"/>
    <w:rsid w:val="00DC03B0"/>
    <w:rsid w:val="00DC245B"/>
    <w:rsid w:val="00DC5C26"/>
    <w:rsid w:val="00DC69AD"/>
    <w:rsid w:val="00DD201C"/>
    <w:rsid w:val="00DD60F0"/>
    <w:rsid w:val="00DD696E"/>
    <w:rsid w:val="00DF44CD"/>
    <w:rsid w:val="00E130B1"/>
    <w:rsid w:val="00E45695"/>
    <w:rsid w:val="00E50721"/>
    <w:rsid w:val="00E61409"/>
    <w:rsid w:val="00E73620"/>
    <w:rsid w:val="00E7796A"/>
    <w:rsid w:val="00EA0C05"/>
    <w:rsid w:val="00EA2301"/>
    <w:rsid w:val="00EC0678"/>
    <w:rsid w:val="00EC2D84"/>
    <w:rsid w:val="00ED028E"/>
    <w:rsid w:val="00ED3FE0"/>
    <w:rsid w:val="00EE2B3A"/>
    <w:rsid w:val="00EF3A66"/>
    <w:rsid w:val="00F05EAD"/>
    <w:rsid w:val="00F14C54"/>
    <w:rsid w:val="00F52731"/>
    <w:rsid w:val="00F62455"/>
    <w:rsid w:val="00F77EFC"/>
    <w:rsid w:val="00F84FD1"/>
    <w:rsid w:val="00FA0853"/>
    <w:rsid w:val="00FB6FB7"/>
    <w:rsid w:val="00FE1896"/>
    <w:rsid w:val="00FE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D6551A"/>
  <w15:chartTrackingRefBased/>
  <w15:docId w15:val="{7F982A7A-6713-4822-81D2-BABF773B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85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FA085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eastAsia="ＭＳ ゴシック" w:hAnsi="Century" w:cs="Times New Roman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6636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C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6636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7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kyokoabe</dc:creator>
  <cp:keywords/>
  <dc:description/>
  <cp:lastModifiedBy>abekyo@outlook.com</cp:lastModifiedBy>
  <cp:revision>28</cp:revision>
  <cp:lastPrinted>2021-07-21T12:15:00Z</cp:lastPrinted>
  <dcterms:created xsi:type="dcterms:W3CDTF">2021-06-28T14:33:00Z</dcterms:created>
  <dcterms:modified xsi:type="dcterms:W3CDTF">2022-06-20T08:51:00Z</dcterms:modified>
</cp:coreProperties>
</file>